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30A939" w14:textId="3B7B9BFE" w:rsidR="007B60E8" w:rsidRPr="007B60E8" w:rsidRDefault="007B60E8" w:rsidP="007B60E8">
      <w:pPr>
        <w:rPr>
          <w:b/>
          <w:bCs/>
        </w:rPr>
      </w:pPr>
      <w:r w:rsidRPr="007B60E8">
        <w:rPr>
          <w:b/>
          <w:bCs/>
        </w:rPr>
        <w:t xml:space="preserve">Which </w:t>
      </w:r>
      <w:r>
        <w:rPr>
          <w:b/>
          <w:bCs/>
        </w:rPr>
        <w:t xml:space="preserve">liminary pages </w:t>
      </w:r>
      <w:r w:rsidRPr="007B60E8">
        <w:rPr>
          <w:b/>
          <w:bCs/>
        </w:rPr>
        <w:t>should I use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35"/>
        <w:gridCol w:w="7371"/>
      </w:tblGrid>
      <w:tr w:rsidR="00E86163" w:rsidRPr="00E86163" w14:paraId="24CE66A5" w14:textId="77777777" w:rsidTr="00E86163">
        <w:tc>
          <w:tcPr>
            <w:tcW w:w="2835" w:type="dxa"/>
            <w:shd w:val="clear" w:color="auto" w:fill="F2F2F2" w:themeFill="background1" w:themeFillShade="F2"/>
          </w:tcPr>
          <w:p w14:paraId="585B3ED6" w14:textId="716B4338" w:rsidR="00E86163" w:rsidRPr="00E86163" w:rsidRDefault="00E86163" w:rsidP="00E86163">
            <w:pPr>
              <w:spacing w:before="120" w:after="120"/>
              <w:ind w:left="125"/>
              <w:jc w:val="center"/>
              <w:rPr>
                <w:b/>
                <w:bCs/>
              </w:rPr>
            </w:pPr>
            <w:r w:rsidRPr="00E86163">
              <w:rPr>
                <w:b/>
                <w:bCs/>
              </w:rPr>
              <w:t>Liminary pages</w:t>
            </w:r>
          </w:p>
        </w:tc>
        <w:tc>
          <w:tcPr>
            <w:tcW w:w="7371" w:type="dxa"/>
            <w:shd w:val="clear" w:color="auto" w:fill="F2F2F2" w:themeFill="background1" w:themeFillShade="F2"/>
          </w:tcPr>
          <w:p w14:paraId="3F8678A0" w14:textId="620180C0" w:rsidR="00E86163" w:rsidRPr="00E86163" w:rsidRDefault="00E86163" w:rsidP="00E86163">
            <w:pPr>
              <w:spacing w:before="120" w:after="120"/>
              <w:jc w:val="center"/>
              <w:rPr>
                <w:b/>
                <w:bCs/>
              </w:rPr>
            </w:pPr>
            <w:r w:rsidRPr="00E86163">
              <w:rPr>
                <w:b/>
                <w:bCs/>
              </w:rPr>
              <w:t>Entities</w:t>
            </w:r>
          </w:p>
        </w:tc>
      </w:tr>
      <w:tr w:rsidR="007B60E8" w:rsidRPr="007B60E8" w14:paraId="4739826B" w14:textId="77777777" w:rsidTr="007B60E8">
        <w:tc>
          <w:tcPr>
            <w:tcW w:w="2835" w:type="dxa"/>
            <w:hideMark/>
          </w:tcPr>
          <w:p w14:paraId="23B75AAC" w14:textId="77777777" w:rsidR="007B60E8" w:rsidRPr="007B60E8" w:rsidRDefault="007B60E8" w:rsidP="007B60E8">
            <w:pPr>
              <w:spacing w:after="120"/>
              <w:ind w:left="125"/>
              <w:rPr>
                <w:b/>
                <w:bCs/>
              </w:rPr>
            </w:pPr>
            <w:r w:rsidRPr="007B60E8">
              <w:rPr>
                <w:b/>
                <w:bCs/>
              </w:rPr>
              <w:t>1 - European Commission</w:t>
            </w:r>
          </w:p>
          <w:p w14:paraId="4C1E456F" w14:textId="77777777" w:rsidR="007B60E8" w:rsidRPr="007B60E8" w:rsidRDefault="007B60E8" w:rsidP="007B60E8">
            <w:pPr>
              <w:spacing w:after="120"/>
              <w:ind w:left="125"/>
            </w:pPr>
            <w:r w:rsidRPr="007B60E8">
              <w:t>(for DGs and services of the Commission, except executive agencies)</w:t>
            </w:r>
          </w:p>
        </w:tc>
        <w:tc>
          <w:tcPr>
            <w:tcW w:w="7371" w:type="dxa"/>
            <w:hideMark/>
          </w:tcPr>
          <w:p w14:paraId="405AA212" w14:textId="77777777" w:rsidR="007B60E8" w:rsidRPr="007B60E8" w:rsidRDefault="007B60E8" w:rsidP="007B60E8">
            <w:pPr>
              <w:pStyle w:val="ListParagraph"/>
              <w:numPr>
                <w:ilvl w:val="0"/>
                <w:numId w:val="2"/>
              </w:numPr>
              <w:spacing w:after="120"/>
              <w:ind w:left="411" w:hanging="283"/>
            </w:pPr>
            <w:r w:rsidRPr="007B60E8">
              <w:t>All DGs</w:t>
            </w:r>
          </w:p>
          <w:p w14:paraId="700851D8" w14:textId="77777777" w:rsidR="007B60E8" w:rsidRPr="007B60E8" w:rsidRDefault="007B60E8" w:rsidP="007B60E8">
            <w:pPr>
              <w:pStyle w:val="ListParagraph"/>
              <w:numPr>
                <w:ilvl w:val="0"/>
                <w:numId w:val="2"/>
              </w:numPr>
              <w:spacing w:after="120"/>
              <w:ind w:left="411" w:hanging="283"/>
            </w:pPr>
            <w:r w:rsidRPr="007B60E8">
              <w:t>OP</w:t>
            </w:r>
          </w:p>
          <w:p w14:paraId="0A38CC59" w14:textId="77777777" w:rsidR="007B60E8" w:rsidRPr="007B60E8" w:rsidRDefault="007B60E8" w:rsidP="007B60E8">
            <w:pPr>
              <w:pStyle w:val="ListParagraph"/>
              <w:numPr>
                <w:ilvl w:val="0"/>
                <w:numId w:val="2"/>
              </w:numPr>
              <w:spacing w:after="120"/>
              <w:ind w:left="411" w:hanging="283"/>
            </w:pPr>
            <w:r w:rsidRPr="007B60E8">
              <w:t>EPSO</w:t>
            </w:r>
          </w:p>
          <w:p w14:paraId="400435FE" w14:textId="77777777" w:rsidR="007B60E8" w:rsidRPr="007B60E8" w:rsidRDefault="007B60E8" w:rsidP="007B60E8">
            <w:pPr>
              <w:pStyle w:val="ListParagraph"/>
              <w:numPr>
                <w:ilvl w:val="0"/>
                <w:numId w:val="2"/>
              </w:numPr>
              <w:spacing w:after="120"/>
              <w:ind w:left="411" w:hanging="283"/>
            </w:pPr>
            <w:r w:rsidRPr="007B60E8">
              <w:t>EUSA</w:t>
            </w:r>
          </w:p>
          <w:p w14:paraId="7C982BEF" w14:textId="77777777" w:rsidR="007B60E8" w:rsidRPr="007B60E8" w:rsidRDefault="007B60E8" w:rsidP="007B60E8">
            <w:pPr>
              <w:pStyle w:val="ListParagraph"/>
              <w:numPr>
                <w:ilvl w:val="0"/>
                <w:numId w:val="2"/>
              </w:numPr>
              <w:spacing w:after="120"/>
              <w:ind w:left="411" w:hanging="283"/>
            </w:pPr>
            <w:r w:rsidRPr="007B60E8">
              <w:t>CERT-EU</w:t>
            </w:r>
          </w:p>
          <w:p w14:paraId="74DA67C8" w14:textId="77777777" w:rsidR="007B60E8" w:rsidRPr="007B60E8" w:rsidRDefault="007B60E8" w:rsidP="007B60E8">
            <w:pPr>
              <w:pStyle w:val="ListParagraph"/>
              <w:numPr>
                <w:ilvl w:val="0"/>
                <w:numId w:val="2"/>
              </w:numPr>
              <w:spacing w:after="120"/>
              <w:ind w:left="411" w:hanging="283"/>
            </w:pPr>
            <w:r w:rsidRPr="007B60E8">
              <w:t>Service for Foreign Policy Instruments</w:t>
            </w:r>
          </w:p>
          <w:p w14:paraId="79CC5C83" w14:textId="77777777" w:rsidR="007B60E8" w:rsidRPr="007B60E8" w:rsidRDefault="007B60E8" w:rsidP="007B60E8">
            <w:pPr>
              <w:pStyle w:val="ListParagraph"/>
              <w:numPr>
                <w:ilvl w:val="0"/>
                <w:numId w:val="2"/>
              </w:numPr>
              <w:spacing w:after="120"/>
              <w:ind w:left="411" w:hanging="283"/>
            </w:pPr>
            <w:r w:rsidRPr="007B60E8">
              <w:t>Historical Archives Service</w:t>
            </w:r>
          </w:p>
          <w:p w14:paraId="30060D58" w14:textId="77777777" w:rsidR="007B60E8" w:rsidRPr="007B60E8" w:rsidRDefault="007B60E8" w:rsidP="007B60E8">
            <w:pPr>
              <w:pStyle w:val="ListParagraph"/>
              <w:numPr>
                <w:ilvl w:val="0"/>
                <w:numId w:val="2"/>
              </w:numPr>
              <w:spacing w:after="120"/>
              <w:ind w:left="411" w:hanging="283"/>
            </w:pPr>
            <w:r w:rsidRPr="007B60E8">
              <w:t>OIB and OIL</w:t>
            </w:r>
          </w:p>
          <w:p w14:paraId="733AB744" w14:textId="77777777" w:rsidR="007B60E8" w:rsidRPr="007B60E8" w:rsidRDefault="007B60E8" w:rsidP="007B60E8">
            <w:pPr>
              <w:pStyle w:val="ListParagraph"/>
              <w:numPr>
                <w:ilvl w:val="0"/>
                <w:numId w:val="2"/>
              </w:numPr>
              <w:spacing w:after="120"/>
              <w:ind w:left="411" w:hanging="283"/>
            </w:pPr>
            <w:r w:rsidRPr="007B60E8">
              <w:t>PMO</w:t>
            </w:r>
          </w:p>
          <w:p w14:paraId="2E95A4CA" w14:textId="77777777" w:rsidR="007B60E8" w:rsidRPr="007B60E8" w:rsidRDefault="007B60E8" w:rsidP="007B60E8">
            <w:pPr>
              <w:pStyle w:val="ListParagraph"/>
              <w:numPr>
                <w:ilvl w:val="0"/>
                <w:numId w:val="2"/>
              </w:numPr>
              <w:spacing w:after="120"/>
              <w:ind w:left="411" w:hanging="283"/>
            </w:pPr>
            <w:r w:rsidRPr="007B60E8">
              <w:t>Recovery and Resilience Task Force (RECOVER)</w:t>
            </w:r>
          </w:p>
          <w:p w14:paraId="3DDFA13D" w14:textId="77777777" w:rsidR="007B60E8" w:rsidRPr="007B60E8" w:rsidRDefault="007B60E8" w:rsidP="007B60E8">
            <w:pPr>
              <w:pStyle w:val="ListParagraph"/>
              <w:numPr>
                <w:ilvl w:val="0"/>
                <w:numId w:val="2"/>
              </w:numPr>
              <w:spacing w:after="120"/>
              <w:ind w:left="411" w:hanging="283"/>
            </w:pPr>
            <w:r w:rsidRPr="007B60E8">
              <w:t>Reform and Investment Task Force</w:t>
            </w:r>
          </w:p>
        </w:tc>
      </w:tr>
      <w:tr w:rsidR="007B60E8" w:rsidRPr="007B60E8" w14:paraId="3CEC565D" w14:textId="77777777" w:rsidTr="007B60E8">
        <w:tc>
          <w:tcPr>
            <w:tcW w:w="2835" w:type="dxa"/>
            <w:hideMark/>
          </w:tcPr>
          <w:p w14:paraId="044D13DF" w14:textId="77777777" w:rsidR="007B60E8" w:rsidRPr="007B60E8" w:rsidRDefault="007B60E8" w:rsidP="007B60E8">
            <w:pPr>
              <w:spacing w:after="120"/>
              <w:ind w:left="125"/>
              <w:rPr>
                <w:b/>
                <w:bCs/>
              </w:rPr>
            </w:pPr>
            <w:r w:rsidRPr="007B60E8">
              <w:rPr>
                <w:b/>
                <w:bCs/>
              </w:rPr>
              <w:t>2 - Entities that use the EU legal personality</w:t>
            </w:r>
          </w:p>
          <w:p w14:paraId="1C00130D" w14:textId="2BDC30EC" w:rsidR="007B60E8" w:rsidRPr="007B60E8" w:rsidRDefault="007B60E8" w:rsidP="007B60E8">
            <w:pPr>
              <w:spacing w:after="120"/>
              <w:ind w:left="125"/>
            </w:pPr>
            <w:r w:rsidRPr="007B60E8">
              <w:t xml:space="preserve">(for EU institutions and bodies without </w:t>
            </w:r>
            <w:r w:rsidR="00E86163">
              <w:t xml:space="preserve">their own </w:t>
            </w:r>
            <w:r w:rsidRPr="007B60E8">
              <w:t>legal personality)</w:t>
            </w:r>
          </w:p>
        </w:tc>
        <w:tc>
          <w:tcPr>
            <w:tcW w:w="7371" w:type="dxa"/>
            <w:hideMark/>
          </w:tcPr>
          <w:p w14:paraId="49E7A6AC" w14:textId="4D2B291C" w:rsidR="007B60E8" w:rsidRPr="007B60E8" w:rsidRDefault="007B60E8" w:rsidP="007B60E8">
            <w:pPr>
              <w:pStyle w:val="ListParagraph"/>
              <w:numPr>
                <w:ilvl w:val="0"/>
                <w:numId w:val="2"/>
              </w:numPr>
              <w:spacing w:after="120"/>
              <w:ind w:left="411" w:hanging="283"/>
            </w:pPr>
            <w:r w:rsidRPr="007B60E8">
              <w:t>European Parliament (</w:t>
            </w:r>
            <w:r w:rsidR="001577BB">
              <w:t>PE</w:t>
            </w:r>
            <w:r w:rsidRPr="007B60E8">
              <w:t>)</w:t>
            </w:r>
          </w:p>
          <w:p w14:paraId="56F2033A" w14:textId="77777777" w:rsidR="007B60E8" w:rsidRPr="007B60E8" w:rsidRDefault="007B60E8" w:rsidP="007B60E8">
            <w:pPr>
              <w:pStyle w:val="ListParagraph"/>
              <w:numPr>
                <w:ilvl w:val="0"/>
                <w:numId w:val="2"/>
              </w:numPr>
              <w:spacing w:after="120"/>
              <w:ind w:left="411" w:hanging="283"/>
            </w:pPr>
            <w:r w:rsidRPr="007B60E8">
              <w:t>European Council</w:t>
            </w:r>
          </w:p>
          <w:p w14:paraId="1D72B3BF" w14:textId="77777777" w:rsidR="007B60E8" w:rsidRPr="007B60E8" w:rsidRDefault="007B60E8" w:rsidP="007B60E8">
            <w:pPr>
              <w:pStyle w:val="ListParagraph"/>
              <w:numPr>
                <w:ilvl w:val="0"/>
                <w:numId w:val="2"/>
              </w:numPr>
              <w:spacing w:after="120"/>
              <w:ind w:left="411" w:hanging="283"/>
            </w:pPr>
            <w:r w:rsidRPr="007B60E8">
              <w:t>Council of the European Union</w:t>
            </w:r>
          </w:p>
          <w:p w14:paraId="54665A89" w14:textId="77777777" w:rsidR="007B60E8" w:rsidRPr="007B60E8" w:rsidRDefault="007B60E8" w:rsidP="007B60E8">
            <w:pPr>
              <w:pStyle w:val="ListParagraph"/>
              <w:numPr>
                <w:ilvl w:val="0"/>
                <w:numId w:val="2"/>
              </w:numPr>
              <w:spacing w:after="120"/>
              <w:ind w:left="411" w:hanging="283"/>
            </w:pPr>
            <w:r w:rsidRPr="007B60E8">
              <w:t>European Court of Auditors (ECA)</w:t>
            </w:r>
          </w:p>
          <w:p w14:paraId="75AC23CA" w14:textId="77777777" w:rsidR="007B60E8" w:rsidRPr="007B60E8" w:rsidRDefault="007B60E8" w:rsidP="007B60E8">
            <w:pPr>
              <w:pStyle w:val="ListParagraph"/>
              <w:numPr>
                <w:ilvl w:val="0"/>
                <w:numId w:val="2"/>
              </w:numPr>
              <w:spacing w:after="120"/>
              <w:ind w:left="411" w:hanging="283"/>
            </w:pPr>
            <w:r w:rsidRPr="007B60E8">
              <w:t>European Economic and Social Committee (EESC)</w:t>
            </w:r>
          </w:p>
          <w:p w14:paraId="67E5FD68" w14:textId="77777777" w:rsidR="007B60E8" w:rsidRPr="007B60E8" w:rsidRDefault="007B60E8" w:rsidP="007B60E8">
            <w:pPr>
              <w:pStyle w:val="ListParagraph"/>
              <w:numPr>
                <w:ilvl w:val="0"/>
                <w:numId w:val="2"/>
              </w:numPr>
              <w:spacing w:after="120"/>
              <w:ind w:left="411" w:hanging="283"/>
            </w:pPr>
            <w:r w:rsidRPr="007B60E8">
              <w:t>European Committee of the Regions (CoR)</w:t>
            </w:r>
          </w:p>
          <w:p w14:paraId="7D3776E3" w14:textId="77777777" w:rsidR="007B60E8" w:rsidRPr="007B60E8" w:rsidRDefault="007B60E8" w:rsidP="007B60E8">
            <w:pPr>
              <w:pStyle w:val="ListParagraph"/>
              <w:numPr>
                <w:ilvl w:val="0"/>
                <w:numId w:val="2"/>
              </w:numPr>
              <w:spacing w:after="120"/>
              <w:ind w:left="411" w:hanging="283"/>
            </w:pPr>
            <w:r w:rsidRPr="007B60E8">
              <w:t>European Ombudsman</w:t>
            </w:r>
          </w:p>
          <w:p w14:paraId="53D8E92F" w14:textId="77777777" w:rsidR="007B60E8" w:rsidRPr="007B60E8" w:rsidRDefault="007B60E8" w:rsidP="007B60E8">
            <w:pPr>
              <w:pStyle w:val="ListParagraph"/>
              <w:numPr>
                <w:ilvl w:val="0"/>
                <w:numId w:val="2"/>
              </w:numPr>
              <w:spacing w:after="120"/>
              <w:ind w:left="411" w:hanging="283"/>
            </w:pPr>
            <w:r w:rsidRPr="007B60E8">
              <w:t>European Data Protection Board (EDPB)</w:t>
            </w:r>
          </w:p>
          <w:p w14:paraId="4376A0B1" w14:textId="77777777" w:rsidR="007B60E8" w:rsidRPr="007B60E8" w:rsidRDefault="007B60E8" w:rsidP="007B60E8">
            <w:pPr>
              <w:pStyle w:val="ListParagraph"/>
              <w:numPr>
                <w:ilvl w:val="0"/>
                <w:numId w:val="2"/>
              </w:numPr>
              <w:spacing w:after="120"/>
              <w:ind w:left="411" w:hanging="283"/>
            </w:pPr>
            <w:r w:rsidRPr="007B60E8">
              <w:t>European Data Protection Supervisor (EDPS)</w:t>
            </w:r>
          </w:p>
          <w:p w14:paraId="38FF805E" w14:textId="77777777" w:rsidR="007B60E8" w:rsidRPr="007B60E8" w:rsidRDefault="007B60E8" w:rsidP="007B60E8">
            <w:pPr>
              <w:pStyle w:val="ListParagraph"/>
              <w:numPr>
                <w:ilvl w:val="0"/>
                <w:numId w:val="2"/>
              </w:numPr>
              <w:spacing w:after="120"/>
              <w:ind w:left="411" w:hanging="283"/>
            </w:pPr>
            <w:r w:rsidRPr="007B60E8">
              <w:t>European External Action Service (EEAS)</w:t>
            </w:r>
          </w:p>
        </w:tc>
      </w:tr>
      <w:tr w:rsidR="007B60E8" w:rsidRPr="007B60E8" w14:paraId="2FC63A22" w14:textId="77777777" w:rsidTr="007B60E8">
        <w:tc>
          <w:tcPr>
            <w:tcW w:w="2835" w:type="dxa"/>
            <w:hideMark/>
          </w:tcPr>
          <w:p w14:paraId="51B9FAD0" w14:textId="77777777" w:rsidR="007B60E8" w:rsidRPr="007B60E8" w:rsidRDefault="007B60E8" w:rsidP="007B60E8">
            <w:pPr>
              <w:spacing w:after="120"/>
              <w:ind w:left="125"/>
              <w:rPr>
                <w:b/>
                <w:bCs/>
              </w:rPr>
            </w:pPr>
            <w:r w:rsidRPr="007B60E8">
              <w:rPr>
                <w:b/>
                <w:bCs/>
              </w:rPr>
              <w:t>3 - Entities with their own legal personality</w:t>
            </w:r>
          </w:p>
          <w:p w14:paraId="66D7CCE9" w14:textId="7815DA1D" w:rsidR="007B60E8" w:rsidRPr="007B60E8" w:rsidRDefault="007B60E8" w:rsidP="007B60E8">
            <w:pPr>
              <w:spacing w:after="120"/>
              <w:ind w:left="125"/>
            </w:pPr>
            <w:r w:rsidRPr="007B60E8">
              <w:t xml:space="preserve">(for EU institutions and bodies with </w:t>
            </w:r>
            <w:r w:rsidR="00E86163">
              <w:t xml:space="preserve">their own </w:t>
            </w:r>
            <w:r w:rsidRPr="007B60E8">
              <w:t>legal personality</w:t>
            </w:r>
            <w:r w:rsidR="00C75427">
              <w:t xml:space="preserve">, </w:t>
            </w:r>
            <w:r w:rsidR="00C75427">
              <w:t>in addition to</w:t>
            </w:r>
            <w:r w:rsidR="00C75427" w:rsidRPr="007B60E8">
              <w:t xml:space="preserve"> </w:t>
            </w:r>
            <w:r w:rsidRPr="007B60E8">
              <w:t>decentralised agencies</w:t>
            </w:r>
            <w:r w:rsidR="00C75427">
              <w:t>,</w:t>
            </w:r>
            <w:r w:rsidRPr="007B60E8">
              <w:t xml:space="preserve"> joint undertakings and other organisations)</w:t>
            </w:r>
          </w:p>
        </w:tc>
        <w:tc>
          <w:tcPr>
            <w:tcW w:w="7371" w:type="dxa"/>
            <w:hideMark/>
          </w:tcPr>
          <w:p w14:paraId="7FDCEE31" w14:textId="77777777" w:rsidR="007B60E8" w:rsidRPr="007B60E8" w:rsidRDefault="007B60E8" w:rsidP="007B60E8">
            <w:pPr>
              <w:spacing w:after="0"/>
              <w:ind w:left="130"/>
            </w:pPr>
            <w:r w:rsidRPr="007B60E8">
              <w:rPr>
                <w:b/>
                <w:bCs/>
              </w:rPr>
              <w:t>Institutions and bodies with legal personality</w:t>
            </w:r>
          </w:p>
          <w:p w14:paraId="59AACF0D" w14:textId="77777777" w:rsidR="007B60E8" w:rsidRPr="007B60E8" w:rsidRDefault="007B60E8" w:rsidP="007B60E8">
            <w:pPr>
              <w:pStyle w:val="ListParagraph"/>
              <w:numPr>
                <w:ilvl w:val="0"/>
                <w:numId w:val="2"/>
              </w:numPr>
              <w:spacing w:after="120"/>
              <w:ind w:left="411" w:hanging="283"/>
            </w:pPr>
            <w:r w:rsidRPr="007B60E8">
              <w:t>European Central Bank (ECB)</w:t>
            </w:r>
          </w:p>
          <w:p w14:paraId="08D60C4E" w14:textId="77777777" w:rsidR="007B60E8" w:rsidRPr="007B60E8" w:rsidRDefault="007B60E8" w:rsidP="007B60E8">
            <w:pPr>
              <w:pStyle w:val="ListParagraph"/>
              <w:numPr>
                <w:ilvl w:val="0"/>
                <w:numId w:val="2"/>
              </w:numPr>
              <w:spacing w:after="120"/>
              <w:ind w:left="411" w:hanging="283"/>
            </w:pPr>
            <w:r w:rsidRPr="007B60E8">
              <w:t>European Investment Bank (EIB)</w:t>
            </w:r>
          </w:p>
          <w:p w14:paraId="16A2B300" w14:textId="77777777" w:rsidR="007B60E8" w:rsidRPr="007B60E8" w:rsidRDefault="007B60E8" w:rsidP="007B60E8">
            <w:pPr>
              <w:pStyle w:val="ListParagraph"/>
              <w:numPr>
                <w:ilvl w:val="0"/>
                <w:numId w:val="2"/>
              </w:numPr>
              <w:spacing w:after="120"/>
              <w:ind w:left="411" w:hanging="283"/>
            </w:pPr>
            <w:r w:rsidRPr="007B60E8">
              <w:t>European Investment Fund (EIF)</w:t>
            </w:r>
          </w:p>
          <w:p w14:paraId="7AB9D659" w14:textId="77777777" w:rsidR="007B60E8" w:rsidRPr="007B60E8" w:rsidRDefault="007B60E8" w:rsidP="007B60E8">
            <w:pPr>
              <w:pStyle w:val="ListParagraph"/>
              <w:numPr>
                <w:ilvl w:val="0"/>
                <w:numId w:val="2"/>
              </w:numPr>
              <w:spacing w:after="120"/>
              <w:ind w:left="411" w:hanging="283"/>
            </w:pPr>
            <w:r w:rsidRPr="007B60E8">
              <w:t>European Public Prosecutor’s Office (EPPO)</w:t>
            </w:r>
          </w:p>
          <w:p w14:paraId="4660FBE2" w14:textId="77777777" w:rsidR="007B60E8" w:rsidRPr="007B60E8" w:rsidRDefault="007B60E8" w:rsidP="007B60E8">
            <w:pPr>
              <w:spacing w:after="0"/>
              <w:ind w:left="130"/>
            </w:pPr>
            <w:r w:rsidRPr="007B60E8">
              <w:rPr>
                <w:b/>
                <w:bCs/>
              </w:rPr>
              <w:t>Decentralised agencies</w:t>
            </w:r>
          </w:p>
          <w:p w14:paraId="11ABE825" w14:textId="77777777" w:rsidR="007B60E8" w:rsidRPr="007B60E8" w:rsidRDefault="007B60E8" w:rsidP="007B60E8">
            <w:pPr>
              <w:pStyle w:val="ListParagraph"/>
              <w:numPr>
                <w:ilvl w:val="0"/>
                <w:numId w:val="2"/>
              </w:numPr>
              <w:spacing w:after="120"/>
              <w:ind w:left="411" w:hanging="283"/>
            </w:pPr>
            <w:r w:rsidRPr="007B60E8">
              <w:t>Agency for Support for BEREC (BEREC Office)</w:t>
            </w:r>
          </w:p>
          <w:p w14:paraId="0AF57B28" w14:textId="77777777" w:rsidR="007B60E8" w:rsidRPr="007B60E8" w:rsidRDefault="007B60E8" w:rsidP="007B60E8">
            <w:pPr>
              <w:pStyle w:val="ListParagraph"/>
              <w:numPr>
                <w:ilvl w:val="0"/>
                <w:numId w:val="2"/>
              </w:numPr>
              <w:spacing w:after="120"/>
              <w:ind w:left="411" w:hanging="283"/>
            </w:pPr>
            <w:r w:rsidRPr="007B60E8">
              <w:t>Authority for Anti-Money Laundering and Countering the Financing of Terrorism (AMLA)</w:t>
            </w:r>
          </w:p>
          <w:p w14:paraId="06826B5A" w14:textId="77777777" w:rsidR="007B60E8" w:rsidRPr="007B60E8" w:rsidRDefault="007B60E8" w:rsidP="007B60E8">
            <w:pPr>
              <w:pStyle w:val="ListParagraph"/>
              <w:numPr>
                <w:ilvl w:val="0"/>
                <w:numId w:val="2"/>
              </w:numPr>
              <w:spacing w:after="120"/>
              <w:ind w:left="411" w:hanging="283"/>
            </w:pPr>
            <w:r w:rsidRPr="007B60E8">
              <w:t>Community Plant Variety Office (CPVO)</w:t>
            </w:r>
          </w:p>
          <w:p w14:paraId="545D098D" w14:textId="77777777" w:rsidR="007B60E8" w:rsidRPr="007B60E8" w:rsidRDefault="007B60E8" w:rsidP="007B60E8">
            <w:pPr>
              <w:pStyle w:val="ListParagraph"/>
              <w:numPr>
                <w:ilvl w:val="0"/>
                <w:numId w:val="2"/>
              </w:numPr>
              <w:spacing w:after="120"/>
              <w:ind w:left="411" w:hanging="283"/>
            </w:pPr>
            <w:r w:rsidRPr="007B60E8">
              <w:t>Euratom Supply Agency (ESA)</w:t>
            </w:r>
          </w:p>
          <w:p w14:paraId="1044465C" w14:textId="77777777" w:rsidR="007B60E8" w:rsidRPr="007B60E8" w:rsidRDefault="007B60E8" w:rsidP="007B60E8">
            <w:pPr>
              <w:pStyle w:val="ListParagraph"/>
              <w:numPr>
                <w:ilvl w:val="0"/>
                <w:numId w:val="2"/>
              </w:numPr>
              <w:spacing w:after="120"/>
              <w:ind w:left="411" w:hanging="283"/>
            </w:pPr>
            <w:r w:rsidRPr="007B60E8">
              <w:t>European Agency for Safety and Health at Work (EU-OSHA)</w:t>
            </w:r>
          </w:p>
          <w:p w14:paraId="264BEC9F" w14:textId="77777777" w:rsidR="007B60E8" w:rsidRPr="007B60E8" w:rsidRDefault="007B60E8" w:rsidP="007B60E8">
            <w:pPr>
              <w:pStyle w:val="ListParagraph"/>
              <w:numPr>
                <w:ilvl w:val="0"/>
                <w:numId w:val="2"/>
              </w:numPr>
              <w:spacing w:after="120"/>
              <w:ind w:left="411" w:hanging="283"/>
            </w:pPr>
            <w:r w:rsidRPr="007B60E8">
              <w:t>European Banking Authority (EBA)</w:t>
            </w:r>
          </w:p>
          <w:p w14:paraId="49C16840" w14:textId="77777777" w:rsidR="007B60E8" w:rsidRPr="007B60E8" w:rsidRDefault="007B60E8" w:rsidP="007B60E8">
            <w:pPr>
              <w:pStyle w:val="ListParagraph"/>
              <w:numPr>
                <w:ilvl w:val="0"/>
                <w:numId w:val="2"/>
              </w:numPr>
              <w:spacing w:after="120"/>
              <w:ind w:left="411" w:hanging="283"/>
            </w:pPr>
            <w:r w:rsidRPr="007B60E8">
              <w:t>European Border and Coast Guard Agency (Frontex)</w:t>
            </w:r>
          </w:p>
          <w:p w14:paraId="1BC94CF3" w14:textId="77777777" w:rsidR="007B60E8" w:rsidRPr="007B60E8" w:rsidRDefault="007B60E8" w:rsidP="007B60E8">
            <w:pPr>
              <w:pStyle w:val="ListParagraph"/>
              <w:numPr>
                <w:ilvl w:val="0"/>
                <w:numId w:val="2"/>
              </w:numPr>
              <w:spacing w:after="120"/>
              <w:ind w:left="411" w:hanging="283"/>
            </w:pPr>
            <w:r w:rsidRPr="007B60E8">
              <w:t>European Centre for Disease Prevention and Control (ECDC)</w:t>
            </w:r>
          </w:p>
          <w:p w14:paraId="1499B6C2" w14:textId="77777777" w:rsidR="007B60E8" w:rsidRPr="007B60E8" w:rsidRDefault="007B60E8" w:rsidP="007B60E8">
            <w:pPr>
              <w:pStyle w:val="ListParagraph"/>
              <w:numPr>
                <w:ilvl w:val="0"/>
                <w:numId w:val="2"/>
              </w:numPr>
              <w:spacing w:after="120"/>
              <w:ind w:left="411" w:hanging="283"/>
            </w:pPr>
            <w:r w:rsidRPr="007B60E8">
              <w:t>European Centre for the Development of Vocational Training (Cedefop)</w:t>
            </w:r>
          </w:p>
          <w:p w14:paraId="6804F7F5" w14:textId="77777777" w:rsidR="007B60E8" w:rsidRPr="007B60E8" w:rsidRDefault="007B60E8" w:rsidP="007B60E8">
            <w:pPr>
              <w:pStyle w:val="ListParagraph"/>
              <w:numPr>
                <w:ilvl w:val="0"/>
                <w:numId w:val="2"/>
              </w:numPr>
              <w:spacing w:after="120"/>
              <w:ind w:left="411" w:hanging="283"/>
            </w:pPr>
            <w:r w:rsidRPr="007B60E8">
              <w:t>European Chemicals Agency (ECHA)</w:t>
            </w:r>
          </w:p>
          <w:p w14:paraId="21A956C9" w14:textId="77777777" w:rsidR="007B60E8" w:rsidRPr="007B60E8" w:rsidRDefault="007B60E8" w:rsidP="007B60E8">
            <w:pPr>
              <w:pStyle w:val="ListParagraph"/>
              <w:numPr>
                <w:ilvl w:val="0"/>
                <w:numId w:val="2"/>
              </w:numPr>
              <w:spacing w:after="120"/>
              <w:ind w:left="411" w:hanging="283"/>
            </w:pPr>
            <w:r w:rsidRPr="007B60E8">
              <w:t>European Cybersecurity Industrial, Technology and Research Competence Centre</w:t>
            </w:r>
          </w:p>
          <w:p w14:paraId="78731C42" w14:textId="77777777" w:rsidR="007B60E8" w:rsidRPr="007B60E8" w:rsidRDefault="007B60E8" w:rsidP="007B60E8">
            <w:pPr>
              <w:pStyle w:val="ListParagraph"/>
              <w:numPr>
                <w:ilvl w:val="0"/>
                <w:numId w:val="2"/>
              </w:numPr>
              <w:spacing w:after="120"/>
              <w:ind w:left="411" w:hanging="283"/>
            </w:pPr>
            <w:r w:rsidRPr="007B60E8">
              <w:t>European Environment Agency (EEA)</w:t>
            </w:r>
          </w:p>
          <w:p w14:paraId="730FF580" w14:textId="77777777" w:rsidR="007B60E8" w:rsidRPr="007B60E8" w:rsidRDefault="007B60E8" w:rsidP="007B60E8">
            <w:pPr>
              <w:pStyle w:val="ListParagraph"/>
              <w:numPr>
                <w:ilvl w:val="0"/>
                <w:numId w:val="2"/>
              </w:numPr>
              <w:spacing w:after="120"/>
              <w:ind w:left="411" w:hanging="283"/>
            </w:pPr>
            <w:r w:rsidRPr="007B60E8">
              <w:t>European Fisheries Control Agency (EFCA)</w:t>
            </w:r>
          </w:p>
          <w:p w14:paraId="464A347F" w14:textId="77777777" w:rsidR="007B60E8" w:rsidRPr="007B60E8" w:rsidRDefault="007B60E8" w:rsidP="007B60E8">
            <w:pPr>
              <w:pStyle w:val="ListParagraph"/>
              <w:numPr>
                <w:ilvl w:val="0"/>
                <w:numId w:val="2"/>
              </w:numPr>
              <w:spacing w:after="120"/>
              <w:ind w:left="411" w:hanging="283"/>
            </w:pPr>
            <w:r w:rsidRPr="007B60E8">
              <w:t>European Food Safety Authority (EFSA)</w:t>
            </w:r>
          </w:p>
          <w:p w14:paraId="27CCD5DD" w14:textId="77777777" w:rsidR="007B60E8" w:rsidRPr="007B60E8" w:rsidRDefault="007B60E8" w:rsidP="007B60E8">
            <w:pPr>
              <w:pStyle w:val="ListParagraph"/>
              <w:numPr>
                <w:ilvl w:val="0"/>
                <w:numId w:val="2"/>
              </w:numPr>
              <w:spacing w:after="120"/>
              <w:ind w:left="411" w:hanging="283"/>
            </w:pPr>
            <w:r w:rsidRPr="007B60E8">
              <w:t>European Foundation for the Improvement of Living and Working Conditions (Eurofound)</w:t>
            </w:r>
          </w:p>
          <w:p w14:paraId="78353E12" w14:textId="77777777" w:rsidR="007B60E8" w:rsidRPr="007B60E8" w:rsidRDefault="007B60E8" w:rsidP="007B60E8">
            <w:pPr>
              <w:pStyle w:val="ListParagraph"/>
              <w:numPr>
                <w:ilvl w:val="0"/>
                <w:numId w:val="2"/>
              </w:numPr>
              <w:spacing w:after="120"/>
              <w:ind w:left="411" w:hanging="283"/>
            </w:pPr>
            <w:r w:rsidRPr="007B60E8">
              <w:lastRenderedPageBreak/>
              <w:t>European Institute for Gender Equality (EIGE)</w:t>
            </w:r>
          </w:p>
          <w:p w14:paraId="2D9B40FC" w14:textId="77777777" w:rsidR="007B60E8" w:rsidRPr="007B60E8" w:rsidRDefault="007B60E8" w:rsidP="007B60E8">
            <w:pPr>
              <w:pStyle w:val="ListParagraph"/>
              <w:numPr>
                <w:ilvl w:val="0"/>
                <w:numId w:val="2"/>
              </w:numPr>
              <w:spacing w:after="120"/>
              <w:ind w:left="411" w:hanging="283"/>
            </w:pPr>
            <w:r w:rsidRPr="007B60E8">
              <w:t>European Insurance and Occupational Pensions Authority (EIOPA)</w:t>
            </w:r>
          </w:p>
          <w:p w14:paraId="3818D48C" w14:textId="77777777" w:rsidR="007B60E8" w:rsidRPr="007B60E8" w:rsidRDefault="007B60E8" w:rsidP="007B60E8">
            <w:pPr>
              <w:pStyle w:val="ListParagraph"/>
              <w:numPr>
                <w:ilvl w:val="0"/>
                <w:numId w:val="2"/>
              </w:numPr>
              <w:spacing w:after="120"/>
              <w:ind w:left="411" w:hanging="283"/>
            </w:pPr>
            <w:r w:rsidRPr="007B60E8">
              <w:t>European Medicines Agency (EMA)</w:t>
            </w:r>
          </w:p>
          <w:p w14:paraId="2B9EBFE6" w14:textId="77777777" w:rsidR="007B60E8" w:rsidRPr="007B60E8" w:rsidRDefault="007B60E8" w:rsidP="007B60E8">
            <w:pPr>
              <w:pStyle w:val="ListParagraph"/>
              <w:numPr>
                <w:ilvl w:val="0"/>
                <w:numId w:val="2"/>
              </w:numPr>
              <w:spacing w:after="120"/>
              <w:ind w:left="411" w:hanging="283"/>
            </w:pPr>
            <w:r w:rsidRPr="007B60E8">
              <w:t>European Securities and Markets Authority (ESMA)</w:t>
            </w:r>
          </w:p>
          <w:p w14:paraId="0434A783" w14:textId="77777777" w:rsidR="007B60E8" w:rsidRPr="007B60E8" w:rsidRDefault="007B60E8" w:rsidP="007B60E8">
            <w:pPr>
              <w:pStyle w:val="ListParagraph"/>
              <w:numPr>
                <w:ilvl w:val="0"/>
                <w:numId w:val="2"/>
              </w:numPr>
              <w:spacing w:after="120"/>
              <w:ind w:left="411" w:hanging="283"/>
            </w:pPr>
            <w:r w:rsidRPr="007B60E8">
              <w:t>European Training Foundation (ETF)</w:t>
            </w:r>
          </w:p>
          <w:p w14:paraId="730AEE9B" w14:textId="77777777" w:rsidR="007B60E8" w:rsidRPr="007B60E8" w:rsidRDefault="007B60E8" w:rsidP="007B60E8">
            <w:pPr>
              <w:pStyle w:val="ListParagraph"/>
              <w:numPr>
                <w:ilvl w:val="0"/>
                <w:numId w:val="2"/>
              </w:numPr>
              <w:spacing w:after="120"/>
              <w:ind w:left="411" w:hanging="283"/>
            </w:pPr>
            <w:r w:rsidRPr="007B60E8">
              <w:t>European Union Agency for Asylum (EUAA)</w:t>
            </w:r>
          </w:p>
          <w:p w14:paraId="05709BFC" w14:textId="77777777" w:rsidR="007B60E8" w:rsidRPr="007B60E8" w:rsidRDefault="007B60E8" w:rsidP="007B60E8">
            <w:pPr>
              <w:pStyle w:val="ListParagraph"/>
              <w:numPr>
                <w:ilvl w:val="0"/>
                <w:numId w:val="2"/>
              </w:numPr>
              <w:spacing w:after="120"/>
              <w:ind w:left="411" w:hanging="283"/>
            </w:pPr>
            <w:r w:rsidRPr="007B60E8">
              <w:t>European Union Agency for Criminal Justice Cooperation (Eurojust)</w:t>
            </w:r>
          </w:p>
          <w:p w14:paraId="4C1CC6C6" w14:textId="77777777" w:rsidR="007B60E8" w:rsidRPr="007B60E8" w:rsidRDefault="007B60E8" w:rsidP="007B60E8">
            <w:pPr>
              <w:pStyle w:val="ListParagraph"/>
              <w:numPr>
                <w:ilvl w:val="0"/>
                <w:numId w:val="2"/>
              </w:numPr>
              <w:spacing w:after="120"/>
              <w:ind w:left="411" w:hanging="283"/>
            </w:pPr>
            <w:r w:rsidRPr="007B60E8">
              <w:t>European Union Agency for Cybersecurity (ENISA)</w:t>
            </w:r>
          </w:p>
          <w:p w14:paraId="07026490" w14:textId="77777777" w:rsidR="007B60E8" w:rsidRPr="007B60E8" w:rsidRDefault="007B60E8" w:rsidP="007B60E8">
            <w:pPr>
              <w:pStyle w:val="ListParagraph"/>
              <w:numPr>
                <w:ilvl w:val="0"/>
                <w:numId w:val="2"/>
              </w:numPr>
              <w:spacing w:after="120"/>
              <w:ind w:left="411" w:hanging="283"/>
            </w:pPr>
            <w:r w:rsidRPr="007B60E8">
              <w:t>European Union Agency for Fundamental Rights (FRA)</w:t>
            </w:r>
          </w:p>
          <w:p w14:paraId="01D8987F" w14:textId="77777777" w:rsidR="007B60E8" w:rsidRPr="007B60E8" w:rsidRDefault="007B60E8" w:rsidP="007B60E8">
            <w:pPr>
              <w:pStyle w:val="ListParagraph"/>
              <w:numPr>
                <w:ilvl w:val="0"/>
                <w:numId w:val="2"/>
              </w:numPr>
              <w:spacing w:after="120"/>
              <w:ind w:left="411" w:hanging="283"/>
            </w:pPr>
            <w:r w:rsidRPr="007B60E8">
              <w:t>European Union Agency for Law Enforcement Cooperation (Europol)</w:t>
            </w:r>
          </w:p>
          <w:p w14:paraId="6D5EEBBE" w14:textId="77777777" w:rsidR="007B60E8" w:rsidRPr="007B60E8" w:rsidRDefault="007B60E8" w:rsidP="007B60E8">
            <w:pPr>
              <w:pStyle w:val="ListParagraph"/>
              <w:numPr>
                <w:ilvl w:val="0"/>
                <w:numId w:val="2"/>
              </w:numPr>
              <w:spacing w:after="120"/>
              <w:ind w:left="411" w:hanging="283"/>
            </w:pPr>
            <w:r w:rsidRPr="007B60E8">
              <w:t>European Union Agency for Law Enforcement Training (CEPOL)</w:t>
            </w:r>
          </w:p>
          <w:p w14:paraId="6D86CD49" w14:textId="77777777" w:rsidR="007B60E8" w:rsidRPr="007B60E8" w:rsidRDefault="007B60E8" w:rsidP="007B60E8">
            <w:pPr>
              <w:pStyle w:val="ListParagraph"/>
              <w:numPr>
                <w:ilvl w:val="0"/>
                <w:numId w:val="2"/>
              </w:numPr>
              <w:spacing w:after="120"/>
              <w:ind w:left="411" w:hanging="283"/>
            </w:pPr>
            <w:r w:rsidRPr="007B60E8">
              <w:t>European Union Agency for Railways (ERA)</w:t>
            </w:r>
          </w:p>
          <w:p w14:paraId="677E64A0" w14:textId="77777777" w:rsidR="007B60E8" w:rsidRPr="007B60E8" w:rsidRDefault="007B60E8" w:rsidP="007B60E8">
            <w:pPr>
              <w:pStyle w:val="ListParagraph"/>
              <w:numPr>
                <w:ilvl w:val="0"/>
                <w:numId w:val="2"/>
              </w:numPr>
              <w:spacing w:after="120"/>
              <w:ind w:left="411" w:hanging="283"/>
            </w:pPr>
            <w:r w:rsidRPr="007B60E8">
              <w:t>European Union Agency for the Cooperation of Energy Regulators (ACER)</w:t>
            </w:r>
          </w:p>
          <w:p w14:paraId="76E738BF" w14:textId="77777777" w:rsidR="007B60E8" w:rsidRPr="007B60E8" w:rsidRDefault="007B60E8" w:rsidP="007B60E8">
            <w:pPr>
              <w:pStyle w:val="ListParagraph"/>
              <w:numPr>
                <w:ilvl w:val="0"/>
                <w:numId w:val="2"/>
              </w:numPr>
              <w:spacing w:after="120"/>
              <w:ind w:left="411" w:hanging="283"/>
            </w:pPr>
            <w:r w:rsidRPr="007B60E8">
              <w:t>European Union Agency for the Operational Management of Large-Scale IT Systems in the Area of Freedom, Security and Justice (eu-LISA)</w:t>
            </w:r>
          </w:p>
          <w:p w14:paraId="1F78E370" w14:textId="77777777" w:rsidR="007B60E8" w:rsidRPr="007B60E8" w:rsidRDefault="007B60E8" w:rsidP="007B60E8">
            <w:pPr>
              <w:pStyle w:val="ListParagraph"/>
              <w:numPr>
                <w:ilvl w:val="0"/>
                <w:numId w:val="2"/>
              </w:numPr>
              <w:spacing w:after="120"/>
              <w:ind w:left="411" w:hanging="283"/>
            </w:pPr>
            <w:r w:rsidRPr="007B60E8">
              <w:t>European Union Agency for the Space Programme (EUSPA)</w:t>
            </w:r>
          </w:p>
          <w:p w14:paraId="7BB9F076" w14:textId="77777777" w:rsidR="007B60E8" w:rsidRPr="007B60E8" w:rsidRDefault="007B60E8" w:rsidP="007B60E8">
            <w:pPr>
              <w:pStyle w:val="ListParagraph"/>
              <w:numPr>
                <w:ilvl w:val="0"/>
                <w:numId w:val="2"/>
              </w:numPr>
              <w:spacing w:after="120"/>
              <w:ind w:left="411" w:hanging="283"/>
            </w:pPr>
            <w:r w:rsidRPr="007B60E8">
              <w:t>European Union Aviation Safety Agency (EASA)</w:t>
            </w:r>
          </w:p>
          <w:p w14:paraId="274AE896" w14:textId="77777777" w:rsidR="007B60E8" w:rsidRPr="007B60E8" w:rsidRDefault="007B60E8" w:rsidP="007B60E8">
            <w:pPr>
              <w:pStyle w:val="ListParagraph"/>
              <w:numPr>
                <w:ilvl w:val="0"/>
                <w:numId w:val="2"/>
              </w:numPr>
              <w:spacing w:after="120"/>
              <w:ind w:left="411" w:hanging="283"/>
            </w:pPr>
            <w:r w:rsidRPr="007B60E8">
              <w:t>European Union Drugs Agency (EUDA)</w:t>
            </w:r>
          </w:p>
          <w:p w14:paraId="7FC996EF" w14:textId="77777777" w:rsidR="007B60E8" w:rsidRPr="007B60E8" w:rsidRDefault="007B60E8" w:rsidP="007B60E8">
            <w:pPr>
              <w:pStyle w:val="ListParagraph"/>
              <w:numPr>
                <w:ilvl w:val="0"/>
                <w:numId w:val="2"/>
              </w:numPr>
              <w:spacing w:after="120"/>
              <w:ind w:left="411" w:hanging="283"/>
            </w:pPr>
            <w:r w:rsidRPr="007B60E8">
              <w:t>European Union Institute for Security Studies (EUISS)</w:t>
            </w:r>
          </w:p>
          <w:p w14:paraId="73B043DC" w14:textId="77777777" w:rsidR="007B60E8" w:rsidRPr="007B60E8" w:rsidRDefault="007B60E8" w:rsidP="007B60E8">
            <w:pPr>
              <w:pStyle w:val="ListParagraph"/>
              <w:numPr>
                <w:ilvl w:val="0"/>
                <w:numId w:val="2"/>
              </w:numPr>
              <w:spacing w:after="120"/>
              <w:ind w:left="411" w:hanging="283"/>
            </w:pPr>
            <w:r w:rsidRPr="007B60E8">
              <w:t>European Union Intellectual Property Office (EUIPO)</w:t>
            </w:r>
          </w:p>
          <w:p w14:paraId="4C2844A2" w14:textId="77777777" w:rsidR="007B60E8" w:rsidRPr="007B60E8" w:rsidRDefault="007B60E8" w:rsidP="007B60E8">
            <w:pPr>
              <w:pStyle w:val="ListParagraph"/>
              <w:numPr>
                <w:ilvl w:val="0"/>
                <w:numId w:val="2"/>
              </w:numPr>
              <w:spacing w:after="120"/>
              <w:ind w:left="411" w:hanging="283"/>
            </w:pPr>
            <w:r w:rsidRPr="007B60E8">
              <w:t>European Union Satellite Centre (Satcen)</w:t>
            </w:r>
          </w:p>
          <w:p w14:paraId="3FDDE27A" w14:textId="77777777" w:rsidR="007B60E8" w:rsidRPr="007B60E8" w:rsidRDefault="007B60E8" w:rsidP="007B60E8">
            <w:pPr>
              <w:pStyle w:val="ListParagraph"/>
              <w:numPr>
                <w:ilvl w:val="0"/>
                <w:numId w:val="2"/>
              </w:numPr>
              <w:spacing w:after="120"/>
              <w:ind w:left="411" w:hanging="283"/>
            </w:pPr>
            <w:r w:rsidRPr="007B60E8">
              <w:t>Single Resolution Board (SRB)</w:t>
            </w:r>
          </w:p>
          <w:p w14:paraId="3E46442D" w14:textId="77777777" w:rsidR="007B60E8" w:rsidRPr="007B60E8" w:rsidRDefault="007B60E8" w:rsidP="007B60E8">
            <w:pPr>
              <w:pStyle w:val="ListParagraph"/>
              <w:numPr>
                <w:ilvl w:val="0"/>
                <w:numId w:val="2"/>
              </w:numPr>
              <w:spacing w:after="120"/>
              <w:ind w:left="411" w:hanging="283"/>
            </w:pPr>
            <w:r w:rsidRPr="007B60E8">
              <w:t>Translation Centre for the Bodies of the European Union (CdT)</w:t>
            </w:r>
          </w:p>
          <w:p w14:paraId="28B254BB" w14:textId="77777777" w:rsidR="007B60E8" w:rsidRPr="007B60E8" w:rsidRDefault="007B60E8" w:rsidP="007B60E8">
            <w:pPr>
              <w:spacing w:after="0"/>
              <w:ind w:left="130"/>
            </w:pPr>
            <w:r w:rsidRPr="007B60E8">
              <w:rPr>
                <w:b/>
                <w:bCs/>
              </w:rPr>
              <w:t>Joint undertakings and other organisations</w:t>
            </w:r>
          </w:p>
          <w:p w14:paraId="5C69505D" w14:textId="77777777" w:rsidR="007B60E8" w:rsidRPr="007B60E8" w:rsidRDefault="007B60E8" w:rsidP="007B60E8">
            <w:pPr>
              <w:pStyle w:val="ListParagraph"/>
              <w:numPr>
                <w:ilvl w:val="0"/>
                <w:numId w:val="2"/>
              </w:numPr>
              <w:spacing w:after="120"/>
              <w:ind w:left="411" w:hanging="283"/>
            </w:pPr>
            <w:r w:rsidRPr="007B60E8">
              <w:t>Authority for European Political Parties and European Political Foundations</w:t>
            </w:r>
          </w:p>
          <w:p w14:paraId="4F3CF619" w14:textId="77777777" w:rsidR="007B60E8" w:rsidRPr="007B60E8" w:rsidRDefault="007B60E8" w:rsidP="007B60E8">
            <w:pPr>
              <w:pStyle w:val="ListParagraph"/>
              <w:numPr>
                <w:ilvl w:val="0"/>
                <w:numId w:val="2"/>
              </w:numPr>
              <w:spacing w:after="120"/>
              <w:ind w:left="411" w:hanging="283"/>
            </w:pPr>
            <w:r w:rsidRPr="007B60E8">
              <w:t>Chips Joint Undertaking</w:t>
            </w:r>
          </w:p>
          <w:p w14:paraId="70B9EFA6" w14:textId="77777777" w:rsidR="007B60E8" w:rsidRPr="007B60E8" w:rsidRDefault="007B60E8" w:rsidP="007B60E8">
            <w:pPr>
              <w:pStyle w:val="ListParagraph"/>
              <w:numPr>
                <w:ilvl w:val="0"/>
                <w:numId w:val="2"/>
              </w:numPr>
              <w:spacing w:after="120"/>
              <w:ind w:left="411" w:hanging="283"/>
            </w:pPr>
            <w:r w:rsidRPr="007B60E8">
              <w:t>Circular Bio-based Europe Joint Undertaking (CBE JU)</w:t>
            </w:r>
          </w:p>
          <w:p w14:paraId="282BB9F4" w14:textId="77777777" w:rsidR="007B60E8" w:rsidRPr="007B60E8" w:rsidRDefault="007B60E8" w:rsidP="007B60E8">
            <w:pPr>
              <w:pStyle w:val="ListParagraph"/>
              <w:numPr>
                <w:ilvl w:val="0"/>
                <w:numId w:val="2"/>
              </w:numPr>
              <w:spacing w:after="120"/>
              <w:ind w:left="411" w:hanging="283"/>
            </w:pPr>
            <w:r w:rsidRPr="007B60E8">
              <w:t>Clean Aviation Joint Undertaking</w:t>
            </w:r>
          </w:p>
          <w:p w14:paraId="308988DA" w14:textId="77777777" w:rsidR="007B60E8" w:rsidRPr="007B60E8" w:rsidRDefault="007B60E8" w:rsidP="007B60E8">
            <w:pPr>
              <w:pStyle w:val="ListParagraph"/>
              <w:numPr>
                <w:ilvl w:val="0"/>
                <w:numId w:val="2"/>
              </w:numPr>
              <w:spacing w:after="120"/>
              <w:ind w:left="411" w:hanging="283"/>
            </w:pPr>
            <w:r w:rsidRPr="007B60E8">
              <w:t>Clean Hydrogen Joint Undertaking</w:t>
            </w:r>
          </w:p>
          <w:p w14:paraId="2753EA6A" w14:textId="77777777" w:rsidR="007B60E8" w:rsidRPr="007B60E8" w:rsidRDefault="007B60E8" w:rsidP="007B60E8">
            <w:pPr>
              <w:pStyle w:val="ListParagraph"/>
              <w:numPr>
                <w:ilvl w:val="0"/>
                <w:numId w:val="2"/>
              </w:numPr>
              <w:spacing w:after="120"/>
              <w:ind w:left="411" w:hanging="283"/>
            </w:pPr>
            <w:r w:rsidRPr="007B60E8">
              <w:t>Europe’s Rail Joint Undertaking</w:t>
            </w:r>
          </w:p>
          <w:p w14:paraId="5954A877" w14:textId="77777777" w:rsidR="007B60E8" w:rsidRPr="007B60E8" w:rsidRDefault="007B60E8" w:rsidP="007B60E8">
            <w:pPr>
              <w:pStyle w:val="ListParagraph"/>
              <w:numPr>
                <w:ilvl w:val="0"/>
                <w:numId w:val="2"/>
              </w:numPr>
              <w:spacing w:after="120"/>
              <w:ind w:left="411" w:hanging="283"/>
            </w:pPr>
            <w:r w:rsidRPr="007B60E8">
              <w:t>European High-Performance Computing Joint Undertaking</w:t>
            </w:r>
          </w:p>
          <w:p w14:paraId="1FCFD3C5" w14:textId="77777777" w:rsidR="007B60E8" w:rsidRPr="007B60E8" w:rsidRDefault="007B60E8" w:rsidP="007B60E8">
            <w:pPr>
              <w:pStyle w:val="ListParagraph"/>
              <w:numPr>
                <w:ilvl w:val="0"/>
                <w:numId w:val="2"/>
              </w:numPr>
              <w:spacing w:after="120"/>
              <w:ind w:left="411" w:hanging="283"/>
            </w:pPr>
            <w:r w:rsidRPr="007B60E8">
              <w:t>European Institute of Innovation and Technology (EIT)</w:t>
            </w:r>
          </w:p>
          <w:p w14:paraId="02FBEDAF" w14:textId="77777777" w:rsidR="007B60E8" w:rsidRPr="007B60E8" w:rsidRDefault="007B60E8" w:rsidP="007B60E8">
            <w:pPr>
              <w:pStyle w:val="ListParagraph"/>
              <w:numPr>
                <w:ilvl w:val="0"/>
                <w:numId w:val="2"/>
              </w:numPr>
              <w:spacing w:after="120"/>
              <w:ind w:left="411" w:hanging="283"/>
            </w:pPr>
            <w:r w:rsidRPr="007B60E8">
              <w:t>Global Health EDCTP3 Joint Undertaking</w:t>
            </w:r>
          </w:p>
          <w:p w14:paraId="15DA0022" w14:textId="77777777" w:rsidR="007B60E8" w:rsidRPr="007B60E8" w:rsidRDefault="007B60E8" w:rsidP="007B60E8">
            <w:pPr>
              <w:pStyle w:val="ListParagraph"/>
              <w:numPr>
                <w:ilvl w:val="0"/>
                <w:numId w:val="2"/>
              </w:numPr>
              <w:spacing w:after="120"/>
              <w:ind w:left="411" w:hanging="283"/>
            </w:pPr>
            <w:r w:rsidRPr="007B60E8">
              <w:t>Innovative Health Initiative Joint Undertaking</w:t>
            </w:r>
          </w:p>
          <w:p w14:paraId="6743DC9D" w14:textId="77777777" w:rsidR="007B60E8" w:rsidRPr="007B60E8" w:rsidRDefault="007B60E8" w:rsidP="007B60E8">
            <w:pPr>
              <w:pStyle w:val="ListParagraph"/>
              <w:numPr>
                <w:ilvl w:val="0"/>
                <w:numId w:val="2"/>
              </w:numPr>
              <w:spacing w:after="120"/>
              <w:ind w:left="411" w:hanging="283"/>
            </w:pPr>
            <w:r w:rsidRPr="007B60E8">
              <w:t>Single European Sky ATM Research 3 Joint Undertaking</w:t>
            </w:r>
          </w:p>
          <w:p w14:paraId="31734FB9" w14:textId="77777777" w:rsidR="007B60E8" w:rsidRPr="007B60E8" w:rsidRDefault="007B60E8" w:rsidP="007B60E8">
            <w:pPr>
              <w:pStyle w:val="ListParagraph"/>
              <w:numPr>
                <w:ilvl w:val="0"/>
                <w:numId w:val="2"/>
              </w:numPr>
              <w:spacing w:after="120"/>
              <w:ind w:left="411" w:hanging="283"/>
            </w:pPr>
            <w:r w:rsidRPr="007B60E8">
              <w:t>Smart Networks and Services Joint Undertaking</w:t>
            </w:r>
          </w:p>
        </w:tc>
      </w:tr>
      <w:tr w:rsidR="007B60E8" w:rsidRPr="007B60E8" w14:paraId="71503830" w14:textId="77777777" w:rsidTr="007B60E8">
        <w:tc>
          <w:tcPr>
            <w:tcW w:w="2835" w:type="dxa"/>
            <w:hideMark/>
          </w:tcPr>
          <w:p w14:paraId="62B10098" w14:textId="77777777" w:rsidR="007B60E8" w:rsidRPr="007B60E8" w:rsidRDefault="007B60E8" w:rsidP="007B60E8">
            <w:pPr>
              <w:spacing w:after="120"/>
              <w:ind w:left="125"/>
              <w:rPr>
                <w:b/>
                <w:bCs/>
              </w:rPr>
            </w:pPr>
            <w:r w:rsidRPr="007B60E8">
              <w:rPr>
                <w:b/>
                <w:bCs/>
              </w:rPr>
              <w:lastRenderedPageBreak/>
              <w:t>4 - Executive agencies</w:t>
            </w:r>
          </w:p>
        </w:tc>
        <w:tc>
          <w:tcPr>
            <w:tcW w:w="7371" w:type="dxa"/>
            <w:hideMark/>
          </w:tcPr>
          <w:p w14:paraId="3B70A3AE" w14:textId="77777777" w:rsidR="007B60E8" w:rsidRPr="007B60E8" w:rsidRDefault="007B60E8" w:rsidP="007B60E8">
            <w:pPr>
              <w:pStyle w:val="ListParagraph"/>
              <w:numPr>
                <w:ilvl w:val="0"/>
                <w:numId w:val="2"/>
              </w:numPr>
              <w:spacing w:after="120"/>
              <w:ind w:left="411" w:hanging="283"/>
            </w:pPr>
            <w:r w:rsidRPr="007B60E8">
              <w:t>European Climate, Infrastructure and Environment Executive Agency (CINEA)</w:t>
            </w:r>
          </w:p>
          <w:p w14:paraId="6B442998" w14:textId="77777777" w:rsidR="007B60E8" w:rsidRPr="007B60E8" w:rsidRDefault="007B60E8" w:rsidP="007B60E8">
            <w:pPr>
              <w:pStyle w:val="ListParagraph"/>
              <w:numPr>
                <w:ilvl w:val="0"/>
                <w:numId w:val="2"/>
              </w:numPr>
              <w:spacing w:after="120"/>
              <w:ind w:left="411" w:hanging="283"/>
            </w:pPr>
            <w:r w:rsidRPr="007B60E8">
              <w:t>European Education and Culture Executive Agency (EACEA)</w:t>
            </w:r>
          </w:p>
          <w:p w14:paraId="30FC8ED3" w14:textId="77777777" w:rsidR="007B60E8" w:rsidRPr="007B60E8" w:rsidRDefault="007B60E8" w:rsidP="007B60E8">
            <w:pPr>
              <w:pStyle w:val="ListParagraph"/>
              <w:numPr>
                <w:ilvl w:val="0"/>
                <w:numId w:val="2"/>
              </w:numPr>
              <w:spacing w:after="120"/>
              <w:ind w:left="411" w:hanging="283"/>
            </w:pPr>
            <w:r w:rsidRPr="007B60E8">
              <w:t>European Health and Digital Executive Agency (HADEA)</w:t>
            </w:r>
          </w:p>
          <w:p w14:paraId="64000FFD" w14:textId="77777777" w:rsidR="007B60E8" w:rsidRPr="007B60E8" w:rsidRDefault="007B60E8" w:rsidP="007B60E8">
            <w:pPr>
              <w:pStyle w:val="ListParagraph"/>
              <w:numPr>
                <w:ilvl w:val="0"/>
                <w:numId w:val="2"/>
              </w:numPr>
              <w:spacing w:after="120"/>
              <w:ind w:left="411" w:hanging="283"/>
            </w:pPr>
            <w:r w:rsidRPr="007B60E8">
              <w:t>European Innovation Council and SMEs Executive Agency (Eismea)</w:t>
            </w:r>
          </w:p>
          <w:p w14:paraId="717246DB" w14:textId="77777777" w:rsidR="007B60E8" w:rsidRPr="007B60E8" w:rsidRDefault="007B60E8" w:rsidP="007B60E8">
            <w:pPr>
              <w:pStyle w:val="ListParagraph"/>
              <w:numPr>
                <w:ilvl w:val="0"/>
                <w:numId w:val="2"/>
              </w:numPr>
              <w:spacing w:after="120"/>
              <w:ind w:left="411" w:hanging="283"/>
            </w:pPr>
            <w:r w:rsidRPr="007B60E8">
              <w:t>European Research Council Executive Agency (ERCEA)</w:t>
            </w:r>
          </w:p>
          <w:p w14:paraId="4815399E" w14:textId="77777777" w:rsidR="007B60E8" w:rsidRPr="007B60E8" w:rsidRDefault="007B60E8" w:rsidP="007B60E8">
            <w:pPr>
              <w:pStyle w:val="ListParagraph"/>
              <w:numPr>
                <w:ilvl w:val="0"/>
                <w:numId w:val="2"/>
              </w:numPr>
              <w:spacing w:after="120"/>
              <w:ind w:left="411" w:hanging="283"/>
            </w:pPr>
            <w:r w:rsidRPr="007B60E8">
              <w:t>European Research Executive Agency (REA)</w:t>
            </w:r>
          </w:p>
        </w:tc>
      </w:tr>
    </w:tbl>
    <w:p w14:paraId="4E10D560" w14:textId="77777777" w:rsidR="002B1939" w:rsidRDefault="002B1939"/>
    <w:sectPr w:rsidR="002B1939" w:rsidSect="007B60E8">
      <w:pgSz w:w="11906" w:h="16838"/>
      <w:pgMar w:top="709" w:right="849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643446"/>
    <w:multiLevelType w:val="hybridMultilevel"/>
    <w:tmpl w:val="5EFC83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0C6513"/>
    <w:multiLevelType w:val="multilevel"/>
    <w:tmpl w:val="965CD0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96945852">
    <w:abstractNumId w:val="1"/>
  </w:num>
  <w:num w:numId="2" w16cid:durableId="754437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60E8"/>
    <w:rsid w:val="00015153"/>
    <w:rsid w:val="000D64EE"/>
    <w:rsid w:val="00104777"/>
    <w:rsid w:val="0013473B"/>
    <w:rsid w:val="00140E5C"/>
    <w:rsid w:val="001577BB"/>
    <w:rsid w:val="001626A6"/>
    <w:rsid w:val="00163C1A"/>
    <w:rsid w:val="0017523D"/>
    <w:rsid w:val="001E195D"/>
    <w:rsid w:val="002401F0"/>
    <w:rsid w:val="0026135E"/>
    <w:rsid w:val="00296389"/>
    <w:rsid w:val="002A14E9"/>
    <w:rsid w:val="002B1939"/>
    <w:rsid w:val="002C22B5"/>
    <w:rsid w:val="002D694E"/>
    <w:rsid w:val="002F1A8F"/>
    <w:rsid w:val="002F25B0"/>
    <w:rsid w:val="003172C2"/>
    <w:rsid w:val="00347A34"/>
    <w:rsid w:val="00385A7E"/>
    <w:rsid w:val="00395631"/>
    <w:rsid w:val="003B01DF"/>
    <w:rsid w:val="003E777A"/>
    <w:rsid w:val="004360C8"/>
    <w:rsid w:val="004617F9"/>
    <w:rsid w:val="004A4C7D"/>
    <w:rsid w:val="00502BA1"/>
    <w:rsid w:val="005114CB"/>
    <w:rsid w:val="005263CA"/>
    <w:rsid w:val="00542C62"/>
    <w:rsid w:val="005800A1"/>
    <w:rsid w:val="00642763"/>
    <w:rsid w:val="006834DF"/>
    <w:rsid w:val="006D7D8C"/>
    <w:rsid w:val="00723841"/>
    <w:rsid w:val="00763C7D"/>
    <w:rsid w:val="007B60E8"/>
    <w:rsid w:val="007C5DF5"/>
    <w:rsid w:val="00811ACC"/>
    <w:rsid w:val="00897A7B"/>
    <w:rsid w:val="008A1856"/>
    <w:rsid w:val="008A4205"/>
    <w:rsid w:val="008C477B"/>
    <w:rsid w:val="008E0F67"/>
    <w:rsid w:val="0093265C"/>
    <w:rsid w:val="009470A3"/>
    <w:rsid w:val="009523E6"/>
    <w:rsid w:val="00971F4F"/>
    <w:rsid w:val="00981C95"/>
    <w:rsid w:val="009A3F01"/>
    <w:rsid w:val="009A7F37"/>
    <w:rsid w:val="009E6586"/>
    <w:rsid w:val="009F78EC"/>
    <w:rsid w:val="00A3021F"/>
    <w:rsid w:val="00A53508"/>
    <w:rsid w:val="00A6243C"/>
    <w:rsid w:val="00A8507E"/>
    <w:rsid w:val="00A94501"/>
    <w:rsid w:val="00B00CE0"/>
    <w:rsid w:val="00B26447"/>
    <w:rsid w:val="00B43FF0"/>
    <w:rsid w:val="00B53A2A"/>
    <w:rsid w:val="00B55F6B"/>
    <w:rsid w:val="00BD4DAC"/>
    <w:rsid w:val="00BF42C3"/>
    <w:rsid w:val="00C025EE"/>
    <w:rsid w:val="00C11C2E"/>
    <w:rsid w:val="00C61B5D"/>
    <w:rsid w:val="00C734DF"/>
    <w:rsid w:val="00C75427"/>
    <w:rsid w:val="00CE6EB9"/>
    <w:rsid w:val="00CF101F"/>
    <w:rsid w:val="00D00BBD"/>
    <w:rsid w:val="00D0104D"/>
    <w:rsid w:val="00D05E67"/>
    <w:rsid w:val="00D068A6"/>
    <w:rsid w:val="00D33FD4"/>
    <w:rsid w:val="00D55FF1"/>
    <w:rsid w:val="00D816EB"/>
    <w:rsid w:val="00D83137"/>
    <w:rsid w:val="00D9563C"/>
    <w:rsid w:val="00DB71C4"/>
    <w:rsid w:val="00E251A4"/>
    <w:rsid w:val="00E70046"/>
    <w:rsid w:val="00E77699"/>
    <w:rsid w:val="00E82C50"/>
    <w:rsid w:val="00E86163"/>
    <w:rsid w:val="00EC1136"/>
    <w:rsid w:val="00F21231"/>
    <w:rsid w:val="00FA7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72442C"/>
  <w15:chartTrackingRefBased/>
  <w15:docId w15:val="{67C559F8-230C-46D8-BBBF-EE097157E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B60E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B60E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B60E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B60E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B60E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B60E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B60E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B60E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B60E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B60E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B60E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B60E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B60E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B60E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B60E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B60E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B60E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B60E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B60E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B60E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B60E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B60E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B60E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B60E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B60E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B60E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B60E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B60E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B60E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928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370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09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150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533</Words>
  <Characters>3545</Characters>
  <Application>Microsoft Office Word</Application>
  <DocSecurity>0</DocSecurity>
  <Lines>110</Lines>
  <Paragraphs>104</Paragraphs>
  <ScaleCrop>false</ScaleCrop>
  <Company>European Commission </Company>
  <LinksUpToDate>false</LinksUpToDate>
  <CharactersWithSpaces>3974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THYLANDER Kate (OP)</dc:creator>
  <cp:keywords/>
  <dc:description/>
  <cp:lastModifiedBy>THYLANDER Kate (OP)</cp:lastModifiedBy>
  <cp:revision>4</cp:revision>
  <dcterms:created xsi:type="dcterms:W3CDTF">2026-06-26T11:24:00Z</dcterms:created>
  <dcterms:modified xsi:type="dcterms:W3CDTF">2026-07-08T07:37:00Z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bd9ddd1-4d20-43f6-abfa-fc3c07406f94_Enabled">
    <vt:lpwstr>true</vt:lpwstr>
  </property>
  <property fmtid="{D5CDD505-2E9C-101B-9397-08002B2CF9AE}" pid="3" name="MSIP_Label_6bd9ddd1-4d20-43f6-abfa-fc3c07406f94_SetDate">
    <vt:lpwstr>2026-06-26T11:34:27Z</vt:lpwstr>
  </property>
  <property fmtid="{D5CDD505-2E9C-101B-9397-08002B2CF9AE}" pid="4" name="MSIP_Label_6bd9ddd1-4d20-43f6-abfa-fc3c07406f94_Method">
    <vt:lpwstr>Standard</vt:lpwstr>
  </property>
  <property fmtid="{D5CDD505-2E9C-101B-9397-08002B2CF9AE}" pid="5" name="MSIP_Label_6bd9ddd1-4d20-43f6-abfa-fc3c07406f94_Name">
    <vt:lpwstr>Commission Use</vt:lpwstr>
  </property>
  <property fmtid="{D5CDD505-2E9C-101B-9397-08002B2CF9AE}" pid="6" name="MSIP_Label_6bd9ddd1-4d20-43f6-abfa-fc3c07406f94_SiteId">
    <vt:lpwstr>b24c8b06-522c-46fe-9080-70926f8dddb1</vt:lpwstr>
  </property>
  <property fmtid="{D5CDD505-2E9C-101B-9397-08002B2CF9AE}" pid="7" name="MSIP_Label_6bd9ddd1-4d20-43f6-abfa-fc3c07406f94_ActionId">
    <vt:lpwstr>7f5d763c-c3ef-45c7-8276-004a1241b0aa</vt:lpwstr>
  </property>
  <property fmtid="{D5CDD505-2E9C-101B-9397-08002B2CF9AE}" pid="8" name="MSIP_Label_6bd9ddd1-4d20-43f6-abfa-fc3c07406f94_ContentBits">
    <vt:lpwstr>0</vt:lpwstr>
  </property>
  <property fmtid="{D5CDD505-2E9C-101B-9397-08002B2CF9AE}" pid="9" name="MSIP_Label_6bd9ddd1-4d20-43f6-abfa-fc3c07406f94_Tag">
    <vt:lpwstr>10, 3, 0, 1</vt:lpwstr>
  </property>
</Properties>
</file>